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Anbau einer Aufzugsanlage an einem Mehrfamilienhaus in der Hamburger Allee 194: Los 1 - erweiterte Rohbauarbeiten, Los 2 - Windfang/Eingangsbereich, Los 3 - Förderanlagen im Auftrag der WGS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2688219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Anbau einer Aufzugsanlage an einem Mehrfamilienhaus in der Hamburger Allee 194: Los 1 - erweiterte Rohbauarbeiten, Los 2 - Windfang/Eingangsbereich, Los 3 - Förderanlagen im Auftrag der WGS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